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FD5B97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FD5B97" w:rsidRDefault="00FD5B97" w:rsidP="005965B2">
            <w:pPr>
              <w:rPr>
                <w:sz w:val="16"/>
                <w:szCs w:val="16"/>
                <w:lang w:val="sr-Cyrl-CS"/>
              </w:rPr>
            </w:pPr>
          </w:p>
          <w:p w:rsidR="00FD5B97" w:rsidRPr="006953D8" w:rsidRDefault="00FD5B97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FD5B97" w:rsidRPr="004D5594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FD5B97" w:rsidRPr="00C554A6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FD5B97" w:rsidRPr="00677DE0" w:rsidTr="005965B2">
        <w:tc>
          <w:tcPr>
            <w:tcW w:w="1437" w:type="dxa"/>
          </w:tcPr>
          <w:p w:rsidR="00FD5B97" w:rsidRPr="00C554A6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FD5B97" w:rsidRPr="00D3340F" w:rsidRDefault="008F491F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96</w:t>
            </w:r>
            <w:r w:rsidR="00FD5B97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FD5B97" w:rsidRPr="00BB22A4" w:rsidRDefault="00FD5B97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8F491F">
              <w:rPr>
                <w:b/>
                <w:sz w:val="28"/>
                <w:szCs w:val="28"/>
                <w:lang w:val="sr-Cyrl-CS"/>
              </w:rPr>
              <w:t>Непроменљиве речи</w:t>
            </w:r>
            <w:r w:rsidRPr="001D56C4">
              <w:rPr>
                <w:b/>
                <w:sz w:val="28"/>
                <w:szCs w:val="28"/>
                <w:lang w:val="sr-Cyrl-CS"/>
              </w:rPr>
              <w:t xml:space="preserve">: </w:t>
            </w:r>
            <w:r>
              <w:rPr>
                <w:b/>
                <w:sz w:val="28"/>
                <w:szCs w:val="28"/>
                <w:lang w:val="sr-Cyrl-CS"/>
              </w:rPr>
              <w:t>Везници</w:t>
            </w:r>
          </w:p>
          <w:p w:rsidR="00FD5B97" w:rsidRPr="00817475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FD5B97" w:rsidRPr="00677DE0" w:rsidTr="005965B2">
        <w:trPr>
          <w:trHeight w:val="228"/>
        </w:trPr>
        <w:tc>
          <w:tcPr>
            <w:tcW w:w="8856" w:type="dxa"/>
            <w:gridSpan w:val="4"/>
          </w:tcPr>
          <w:p w:rsidR="00FD5B97" w:rsidRPr="00863F97" w:rsidRDefault="00FD5B97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34363C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FC26CC">
              <w:rPr>
                <w:sz w:val="28"/>
                <w:szCs w:val="28"/>
                <w:lang w:val="sr-Cyrl-CS"/>
              </w:rPr>
              <w:t>Обрада нове врсте речи, појам непроменљивости реч</w:t>
            </w:r>
            <w:r>
              <w:rPr>
                <w:sz w:val="28"/>
                <w:szCs w:val="28"/>
                <w:lang w:val="sr-Cyrl-CS"/>
              </w:rPr>
              <w:t xml:space="preserve">и, функција везника у реченици; </w:t>
            </w:r>
            <w:r w:rsidRPr="00FC26CC">
              <w:rPr>
                <w:sz w:val="28"/>
                <w:szCs w:val="28"/>
                <w:lang w:val="sr-Cyrl-CS"/>
              </w:rPr>
              <w:t>развој креативног језичког израза.</w:t>
            </w:r>
          </w:p>
        </w:tc>
      </w:tr>
      <w:tr w:rsidR="00FD5B97" w:rsidRPr="00677DE0" w:rsidTr="005965B2">
        <w:trPr>
          <w:trHeight w:val="227"/>
        </w:trPr>
        <w:tc>
          <w:tcPr>
            <w:tcW w:w="8856" w:type="dxa"/>
            <w:gridSpan w:val="4"/>
          </w:tcPr>
          <w:p w:rsidR="00FD5B97" w:rsidRPr="00BB22A4" w:rsidRDefault="00FD5B97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FD5B97" w:rsidRPr="00677DE0" w:rsidTr="005965B2">
        <w:trPr>
          <w:trHeight w:val="227"/>
        </w:trPr>
        <w:tc>
          <w:tcPr>
            <w:tcW w:w="8856" w:type="dxa"/>
            <w:gridSpan w:val="4"/>
          </w:tcPr>
          <w:p w:rsidR="00FD5B97" w:rsidRPr="009747B1" w:rsidRDefault="00FD5B9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FD5B97" w:rsidRPr="00677DE0" w:rsidTr="005965B2">
        <w:trPr>
          <w:trHeight w:val="227"/>
        </w:trPr>
        <w:tc>
          <w:tcPr>
            <w:tcW w:w="8856" w:type="dxa"/>
            <w:gridSpan w:val="4"/>
          </w:tcPr>
          <w:p w:rsidR="00FD5B97" w:rsidRPr="003F2AB8" w:rsidRDefault="00FD5B97" w:rsidP="005965B2">
            <w:pPr>
              <w:rPr>
                <w:sz w:val="18"/>
                <w:szCs w:val="1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3F2AB8">
              <w:rPr>
                <w:sz w:val="28"/>
                <w:szCs w:val="28"/>
              </w:rPr>
              <w:t>, индуктивно - дедуктивна</w:t>
            </w:r>
          </w:p>
        </w:tc>
      </w:tr>
      <w:tr w:rsidR="00FD5B97" w:rsidRPr="009E06EE" w:rsidTr="005965B2">
        <w:trPr>
          <w:trHeight w:val="227"/>
        </w:trPr>
        <w:tc>
          <w:tcPr>
            <w:tcW w:w="8856" w:type="dxa"/>
            <w:gridSpan w:val="4"/>
          </w:tcPr>
          <w:p w:rsidR="00FD5B97" w:rsidRPr="00052DD3" w:rsidRDefault="00FD5B97" w:rsidP="008F491F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8F491F">
              <w:rPr>
                <w:sz w:val="28"/>
                <w:szCs w:val="28"/>
                <w:lang w:val="sr-Cyrl-CS"/>
              </w:rPr>
              <w:t>Српски језик, стр. 59, Радна свеска, стр. 47</w:t>
            </w:r>
          </w:p>
        </w:tc>
      </w:tr>
      <w:tr w:rsidR="00205670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205670" w:rsidRDefault="00205670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везници, препознају их у реченици, разликују њихову функцију, разумеју појам непроменљивости облика речи. СЈ.1.3.4. СЈ.2.3.3.</w:t>
            </w:r>
          </w:p>
        </w:tc>
      </w:tr>
    </w:tbl>
    <w:p w:rsidR="00FD5B97" w:rsidRPr="009E06EE" w:rsidRDefault="00FD5B97" w:rsidP="00FD5B9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FD5B97" w:rsidRPr="009E06EE" w:rsidTr="005965B2">
        <w:trPr>
          <w:trHeight w:hRule="exact" w:val="284"/>
        </w:trPr>
        <w:tc>
          <w:tcPr>
            <w:tcW w:w="8856" w:type="dxa"/>
          </w:tcPr>
          <w:p w:rsidR="00FD5B97" w:rsidRPr="00C554A6" w:rsidRDefault="00FD5B97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FD5B97" w:rsidRPr="00677DE0" w:rsidTr="005965B2">
        <w:tc>
          <w:tcPr>
            <w:tcW w:w="8856" w:type="dxa"/>
          </w:tcPr>
          <w:p w:rsidR="00FD5B97" w:rsidRPr="00C554A6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F491F" w:rsidRDefault="00FD5B9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FD5B97" w:rsidRPr="001D56C4" w:rsidRDefault="008F491F" w:rsidP="008F491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Провера домаћег задатка о предлоз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има (</w:t>
            </w:r>
            <w:r w:rsidRPr="008F491F">
              <w:rPr>
                <w:b/>
                <w:i/>
                <w:sz w:val="28"/>
                <w:szCs w:val="28"/>
                <w:lang w:val="sr-Cyrl-CS"/>
              </w:rPr>
              <w:t>Радна свеска</w:t>
            </w:r>
            <w:r>
              <w:rPr>
                <w:sz w:val="28"/>
                <w:szCs w:val="28"/>
                <w:lang w:val="sr-Cyrl-CS"/>
              </w:rPr>
              <w:t>, стр. 45)</w:t>
            </w:r>
          </w:p>
          <w:p w:rsidR="00FD5B97" w:rsidRPr="00066E83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D5B97" w:rsidRPr="00677DE0" w:rsidTr="005965B2">
        <w:tc>
          <w:tcPr>
            <w:tcW w:w="8856" w:type="dxa"/>
          </w:tcPr>
          <w:p w:rsidR="00FD5B97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F491F" w:rsidRDefault="00FD5B9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FD5B97" w:rsidRDefault="008F491F" w:rsidP="008F491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D5B97" w:rsidRPr="00FC26CC">
              <w:rPr>
                <w:sz w:val="28"/>
                <w:szCs w:val="28"/>
                <w:lang w:val="sr-Cyrl-CS"/>
              </w:rPr>
              <w:t xml:space="preserve">У првом делу часа наставник у фронталном раду упознаје ученике са везницима према прегледу на </w:t>
            </w:r>
            <w:r>
              <w:rPr>
                <w:sz w:val="28"/>
                <w:szCs w:val="28"/>
                <w:lang w:val="sr-Cyrl-CS"/>
              </w:rPr>
              <w:t>59</w:t>
            </w:r>
            <w:r w:rsidR="00FD5B97">
              <w:rPr>
                <w:sz w:val="28"/>
                <w:szCs w:val="28"/>
                <w:lang w:val="sr-Cyrl-CS"/>
              </w:rPr>
              <w:t xml:space="preserve">. </w:t>
            </w:r>
            <w:r w:rsidR="00FD5B97" w:rsidRPr="00FC26CC">
              <w:rPr>
                <w:sz w:val="28"/>
                <w:szCs w:val="28"/>
                <w:lang w:val="sr-Cyrl-CS"/>
              </w:rPr>
              <w:t xml:space="preserve">страни  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>Српског језика</w:t>
            </w:r>
            <w:r w:rsidR="00FD5B97">
              <w:rPr>
                <w:sz w:val="28"/>
                <w:szCs w:val="28"/>
                <w:lang w:val="sr-Cyrl-CS"/>
              </w:rPr>
              <w:t>:</w:t>
            </w:r>
          </w:p>
          <w:p w:rsidR="00FD5B97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текста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Све је без везе ако нема везе</w:t>
            </w:r>
            <w:r>
              <w:rPr>
                <w:sz w:val="28"/>
                <w:szCs w:val="28"/>
                <w:lang w:val="sr-Cyrl-CS"/>
              </w:rPr>
              <w:t xml:space="preserve"> на истој страни </w:t>
            </w:r>
            <w:r w:rsidR="003F2AB8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 xml:space="preserve"> уочавамо нову врсту речи, везнике (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ако, па, јер, и</w:t>
            </w:r>
            <w:r>
              <w:rPr>
                <w:sz w:val="28"/>
                <w:szCs w:val="28"/>
                <w:lang w:val="sr-Cyrl-CS"/>
              </w:rPr>
              <w:t>...).</w:t>
            </w:r>
          </w:p>
          <w:p w:rsidR="00FD5B97" w:rsidRDefault="00FD5B97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Дефинишемо везнике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као непроменљиву врсту речи које повезују речи и реченице.</w:t>
            </w:r>
          </w:p>
          <w:p w:rsidR="00FD5B97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Милан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и</w:t>
            </w:r>
            <w:r>
              <w:rPr>
                <w:sz w:val="28"/>
                <w:szCs w:val="28"/>
                <w:lang w:val="sr-Cyrl-CS"/>
              </w:rPr>
              <w:t xml:space="preserve"> Мара; песма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и</w:t>
            </w:r>
            <w:r>
              <w:rPr>
                <w:sz w:val="28"/>
                <w:szCs w:val="28"/>
                <w:lang w:val="sr-Cyrl-CS"/>
              </w:rPr>
              <w:t xml:space="preserve"> музика.</w:t>
            </w:r>
          </w:p>
          <w:p w:rsidR="00FD5B97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Залетео се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и</w:t>
            </w:r>
            <w:r>
              <w:rPr>
                <w:sz w:val="28"/>
                <w:szCs w:val="28"/>
                <w:lang w:val="sr-Cyrl-CS"/>
              </w:rPr>
              <w:t xml:space="preserve"> скочио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у</w:t>
            </w:r>
            <w:r>
              <w:rPr>
                <w:sz w:val="28"/>
                <w:szCs w:val="28"/>
                <w:lang w:val="sr-Cyrl-CS"/>
              </w:rPr>
              <w:t xml:space="preserve"> воду.</w:t>
            </w:r>
          </w:p>
          <w:p w:rsidR="00FD5B97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Хтео је нешто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да</w:t>
            </w:r>
            <w:r>
              <w:rPr>
                <w:sz w:val="28"/>
                <w:szCs w:val="28"/>
                <w:lang w:val="sr-Cyrl-CS"/>
              </w:rPr>
              <w:t xml:space="preserve"> каже,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али</w:t>
            </w:r>
            <w:r>
              <w:rPr>
                <w:sz w:val="28"/>
                <w:szCs w:val="28"/>
                <w:lang w:val="sr-Cyrl-CS"/>
              </w:rPr>
              <w:t xml:space="preserve"> није могао.</w:t>
            </w:r>
          </w:p>
          <w:p w:rsidR="00FD5B97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Земља је жедна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 xml:space="preserve">јер </w:t>
            </w:r>
            <w:r>
              <w:rPr>
                <w:sz w:val="28"/>
                <w:szCs w:val="28"/>
                <w:lang w:val="sr-Cyrl-CS"/>
              </w:rPr>
              <w:t>одавно нема кише.</w:t>
            </w:r>
          </w:p>
          <w:p w:rsidR="00FD5B97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Славићемо </w:t>
            </w:r>
            <w:r w:rsidRPr="008F1B82">
              <w:rPr>
                <w:b/>
                <w:i/>
                <w:sz w:val="28"/>
                <w:szCs w:val="28"/>
                <w:lang w:val="sr-Cyrl-CS"/>
              </w:rPr>
              <w:t>ако</w:t>
            </w:r>
            <w:r>
              <w:rPr>
                <w:sz w:val="28"/>
                <w:szCs w:val="28"/>
                <w:lang w:val="sr-Cyrl-CS"/>
              </w:rPr>
              <w:t xml:space="preserve"> победимо.</w:t>
            </w:r>
          </w:p>
          <w:p w:rsidR="00FD5B97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47B3C">
              <w:rPr>
                <w:b/>
                <w:i/>
                <w:sz w:val="28"/>
                <w:szCs w:val="28"/>
                <w:lang w:val="sr-Cyrl-CS"/>
              </w:rPr>
              <w:t xml:space="preserve">Ако </w:t>
            </w:r>
            <w:r>
              <w:rPr>
                <w:sz w:val="28"/>
                <w:szCs w:val="28"/>
                <w:lang w:val="sr-Cyrl-CS"/>
              </w:rPr>
              <w:t>хоћеш, водићу те на вечеру.</w:t>
            </w:r>
          </w:p>
          <w:p w:rsidR="00FD5B97" w:rsidRPr="008F1B82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47B3C">
              <w:rPr>
                <w:b/>
                <w:i/>
                <w:sz w:val="28"/>
                <w:szCs w:val="28"/>
                <w:lang w:val="sr-Cyrl-CS"/>
              </w:rPr>
              <w:t xml:space="preserve">Копао Турчин с Туркињом кукурузе, </w:t>
            </w:r>
            <w:r w:rsidRPr="00D47B3C">
              <w:rPr>
                <w:b/>
                <w:i/>
                <w:sz w:val="28"/>
                <w:szCs w:val="28"/>
                <w:u w:val="single"/>
                <w:lang w:val="sr-Cyrl-CS"/>
              </w:rPr>
              <w:t>па</w:t>
            </w:r>
            <w:r w:rsidRPr="00D47B3C">
              <w:rPr>
                <w:b/>
                <w:i/>
                <w:sz w:val="28"/>
                <w:szCs w:val="28"/>
                <w:lang w:val="sr-Cyrl-CS"/>
              </w:rPr>
              <w:t xml:space="preserve"> на подне отиде Турчин </w:t>
            </w:r>
            <w:r w:rsidRPr="00D47B3C">
              <w:rPr>
                <w:b/>
                <w:i/>
                <w:sz w:val="28"/>
                <w:szCs w:val="28"/>
                <w:u w:val="single"/>
                <w:lang w:val="sr-Cyrl-CS"/>
              </w:rPr>
              <w:t>да</w:t>
            </w:r>
            <w:r w:rsidRPr="00D47B3C">
              <w:rPr>
                <w:b/>
                <w:i/>
                <w:sz w:val="28"/>
                <w:szCs w:val="28"/>
                <w:lang w:val="sr-Cyrl-CS"/>
              </w:rPr>
              <w:t xml:space="preserve"> препне </w:t>
            </w:r>
            <w:r w:rsidRPr="00D47B3C">
              <w:rPr>
                <w:b/>
                <w:i/>
                <w:sz w:val="28"/>
                <w:szCs w:val="28"/>
                <w:u w:val="single"/>
                <w:lang w:val="sr-Cyrl-CS"/>
              </w:rPr>
              <w:t>и</w:t>
            </w:r>
            <w:r w:rsidRPr="00D47B3C"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 w:rsidRPr="00D47B3C">
              <w:rPr>
                <w:b/>
                <w:i/>
                <w:sz w:val="28"/>
                <w:szCs w:val="28"/>
                <w:u w:val="single"/>
                <w:lang w:val="sr-Cyrl-CS"/>
              </w:rPr>
              <w:t xml:space="preserve">да </w:t>
            </w:r>
            <w:r w:rsidRPr="00D47B3C">
              <w:rPr>
                <w:b/>
                <w:i/>
                <w:sz w:val="28"/>
                <w:szCs w:val="28"/>
                <w:lang w:val="sr-Cyrl-CS"/>
              </w:rPr>
              <w:t xml:space="preserve">напоји коња, </w:t>
            </w:r>
            <w:r w:rsidRPr="00D47B3C">
              <w:rPr>
                <w:b/>
                <w:i/>
                <w:sz w:val="28"/>
                <w:szCs w:val="28"/>
                <w:u w:val="single"/>
                <w:lang w:val="sr-Cyrl-CS"/>
              </w:rPr>
              <w:t>а</w:t>
            </w:r>
            <w:r w:rsidRPr="00D47B3C">
              <w:rPr>
                <w:b/>
                <w:i/>
                <w:sz w:val="28"/>
                <w:szCs w:val="28"/>
                <w:lang w:val="sr-Cyrl-CS"/>
              </w:rPr>
              <w:t xml:space="preserve"> Туркиња остане одмарајући се у хладу.</w:t>
            </w:r>
          </w:p>
          <w:p w:rsidR="00FD5B97" w:rsidRDefault="008F491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D5B97">
              <w:rPr>
                <w:sz w:val="28"/>
                <w:szCs w:val="28"/>
                <w:lang w:val="sr-Cyrl-CS"/>
              </w:rPr>
              <w:t xml:space="preserve"> </w:t>
            </w:r>
            <w:r w:rsidR="00FD5B97" w:rsidRPr="00FC26CC">
              <w:rPr>
                <w:sz w:val="28"/>
                <w:szCs w:val="28"/>
                <w:lang w:val="sr-Cyrl-CS"/>
              </w:rPr>
              <w:t>У другом делу часа ученици самостално рад</w:t>
            </w:r>
            <w:r>
              <w:rPr>
                <w:sz w:val="28"/>
                <w:szCs w:val="28"/>
                <w:lang w:val="sr-Cyrl-CS"/>
              </w:rPr>
              <w:t>е на задацима на овој страни (5</w:t>
            </w:r>
            <w:r w:rsidR="00FD5B97" w:rsidRPr="00FC26CC">
              <w:rPr>
                <w:sz w:val="28"/>
                <w:szCs w:val="28"/>
                <w:lang w:val="sr-Cyrl-CS"/>
              </w:rPr>
              <w:t xml:space="preserve"> минута).</w:t>
            </w:r>
          </w:p>
          <w:p w:rsidR="008F491F" w:rsidRPr="00FC26CC" w:rsidRDefault="008F491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Радимо вежбе у </w:t>
            </w:r>
            <w:r w:rsidRPr="008F491F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47</w:t>
            </w:r>
          </w:p>
          <w:p w:rsidR="00FD5B97" w:rsidRPr="00F63729" w:rsidRDefault="00FD5B9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D5B97" w:rsidRPr="00677DE0" w:rsidTr="005965B2">
        <w:tc>
          <w:tcPr>
            <w:tcW w:w="8856" w:type="dxa"/>
          </w:tcPr>
          <w:p w:rsidR="00FD5B97" w:rsidRPr="00C554A6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F491F" w:rsidRDefault="008F491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</w:t>
            </w:r>
          </w:p>
          <w:p w:rsidR="00FD5B97" w:rsidRDefault="008F491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D5B97" w:rsidRPr="00A0538A">
              <w:rPr>
                <w:sz w:val="28"/>
                <w:szCs w:val="28"/>
                <w:lang w:val="sr-Cyrl-CS"/>
              </w:rPr>
              <w:t xml:space="preserve">До краја часа </w:t>
            </w:r>
            <w:r>
              <w:rPr>
                <w:sz w:val="28"/>
                <w:szCs w:val="28"/>
                <w:lang w:val="sr-Cyrl-CS"/>
              </w:rPr>
              <w:t>проверавамо решења и утврђујемо градиво</w:t>
            </w:r>
            <w:r w:rsidR="00FD5B97">
              <w:rPr>
                <w:sz w:val="28"/>
                <w:szCs w:val="28"/>
                <w:lang w:val="sr-Cyrl-CS"/>
              </w:rPr>
              <w:t xml:space="preserve"> о везницима.</w:t>
            </w:r>
          </w:p>
          <w:p w:rsidR="008F491F" w:rsidRDefault="008F491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F491F" w:rsidRPr="00373095" w:rsidRDefault="008F491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FD5B97" w:rsidRPr="004D7E27" w:rsidRDefault="00FD5B97" w:rsidP="005965B2">
            <w:pPr>
              <w:jc w:val="both"/>
              <w:rPr>
                <w:b/>
                <w:i/>
                <w:lang w:val="sr-Cyrl-CS"/>
              </w:rPr>
            </w:pPr>
          </w:p>
        </w:tc>
      </w:tr>
      <w:tr w:rsidR="00FD5B97" w:rsidRPr="00677DE0" w:rsidTr="005965B2">
        <w:tc>
          <w:tcPr>
            <w:tcW w:w="8856" w:type="dxa"/>
          </w:tcPr>
          <w:p w:rsidR="00FD5B97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FD5B97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D5B97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D5B97" w:rsidRPr="005F4C5C" w:rsidRDefault="00FD5B97" w:rsidP="005965B2">
            <w:pPr>
              <w:rPr>
                <w:i/>
                <w:sz w:val="20"/>
                <w:szCs w:val="20"/>
              </w:rPr>
            </w:pPr>
          </w:p>
          <w:p w:rsidR="00FD5B97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D5B97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D5B97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D5B97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5670" w:rsidRDefault="0020567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D5B97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F491F" w:rsidRDefault="008F491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D5B97" w:rsidRPr="00C554A6" w:rsidRDefault="00FD5B97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D5B97"/>
    <w:rsid w:val="001973E3"/>
    <w:rsid w:val="00205670"/>
    <w:rsid w:val="0025080A"/>
    <w:rsid w:val="00257861"/>
    <w:rsid w:val="0034363C"/>
    <w:rsid w:val="003F2AB8"/>
    <w:rsid w:val="00452BB8"/>
    <w:rsid w:val="00724517"/>
    <w:rsid w:val="008F491F"/>
    <w:rsid w:val="00A30C03"/>
    <w:rsid w:val="00FD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FDE139-DA9F-4EA6-BC20-AB1E9FF2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B9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5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4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239</Words>
  <Characters>1538</Characters>
  <Application>Microsoft Office Word</Application>
  <DocSecurity>0</DocSecurity>
  <Lines>139</Lines>
  <Paragraphs>52</Paragraphs>
  <ScaleCrop>false</ScaleCrop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2013-08-25T09:47:00Z</dcterms:created>
  <dcterms:modified xsi:type="dcterms:W3CDTF">2015-02-03T12:17:00Z</dcterms:modified>
</cp:coreProperties>
</file>